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1FDFE">
      <w:pPr>
        <w:pStyle w:val="2"/>
        <w:keepNext w:val="0"/>
        <w:keepLines w:val="0"/>
        <w:widowControl/>
        <w:suppressLineNumbers w:val="0"/>
        <w:shd w:val="clear" w:fill="FFFFFF"/>
        <w:spacing w:before="480" w:beforeAutospacing="0" w:after="240" w:afterAutospacing="0"/>
        <w:ind w:left="0" w:right="0" w:firstLine="0"/>
        <w:jc w:val="center"/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询价表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br w:type="textWrapping"/>
      </w:r>
    </w:p>
    <w:tbl>
      <w:tblPr>
        <w:tblStyle w:val="3"/>
        <w:tblW w:w="8534" w:type="dxa"/>
        <w:tblInd w:w="2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50"/>
        <w:gridCol w:w="1554"/>
        <w:gridCol w:w="1513"/>
        <w:gridCol w:w="1333"/>
        <w:gridCol w:w="1264"/>
      </w:tblGrid>
      <w:tr w14:paraId="22405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D952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B1AE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工时单价折扣率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D569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维修材料综合管理费折扣率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70254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维修其他费用折扣率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B91CE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综合平均折扣率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5C5F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备注</w:t>
            </w:r>
          </w:p>
        </w:tc>
      </w:tr>
      <w:tr w14:paraId="58F1E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9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6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bookmarkStart w:id="0" w:name="_Hlk192003256"/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巴中发展控股集团有限公司公务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用车定点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eastAsia="zh-CN"/>
              </w:rPr>
              <w:t>维修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服务项目</w:t>
            </w:r>
          </w:p>
          <w:p w14:paraId="3716997F"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761B">
            <w:pPr>
              <w:widowControl w:val="0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 w14:paraId="03F796FD">
            <w:pPr>
              <w:widowControl w:val="0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 w14:paraId="4576642A">
            <w:pPr>
              <w:spacing w:line="340" w:lineRule="exact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7113A">
            <w:pPr>
              <w:spacing w:line="340" w:lineRule="exact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D4BAC">
            <w:pPr>
              <w:spacing w:line="340" w:lineRule="exact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7DD8">
            <w:pPr>
              <w:spacing w:line="340" w:lineRule="exact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2CC9"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bookmarkEnd w:id="0"/>
    </w:tbl>
    <w:p w14:paraId="2FCBB521">
      <w:pPr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0" w:afterAutospacing="1"/>
        <w:ind w:left="-360" w:leftChars="0"/>
        <w:rPr>
          <w:sz w:val="32"/>
          <w:szCs w:val="32"/>
        </w:rPr>
      </w:pPr>
    </w:p>
    <w:p w14:paraId="39671B25">
      <w:pPr>
        <w:adjustRightInd w:val="0"/>
        <w:spacing w:line="520" w:lineRule="exact"/>
        <w:ind w:firstLine="3600" w:firstLineChars="1500"/>
        <w:rPr>
          <w:rFonts w:ascii="宋体" w:hAnsi="宋体" w:eastAsia="仿宋_GB2312" w:cs="Times New Roman"/>
          <w:bCs/>
          <w:color w:val="000000"/>
          <w:sz w:val="24"/>
          <w:szCs w:val="22"/>
          <w:u w:val="single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询价人（盖单位公章）：</w:t>
      </w:r>
      <w:r>
        <w:rPr>
          <w:rFonts w:hint="eastAsia" w:ascii="宋体" w:hAnsi="宋体" w:eastAsia="仿宋_GB2312" w:cs="Times New Roman"/>
          <w:bCs/>
          <w:color w:val="000000"/>
          <w:sz w:val="24"/>
          <w:szCs w:val="22"/>
          <w:u w:val="single"/>
        </w:rPr>
        <w:t xml:space="preserve">                  </w:t>
      </w:r>
    </w:p>
    <w:p w14:paraId="43893002">
      <w:pPr>
        <w:adjustRightInd w:val="0"/>
        <w:spacing w:line="520" w:lineRule="exact"/>
        <w:ind w:firstLine="3600" w:firstLineChars="1500"/>
        <w:rPr>
          <w:rFonts w:ascii="宋体" w:hAnsi="宋体" w:eastAsia="仿宋_GB2312" w:cs="Times New Roman"/>
          <w:bCs/>
          <w:color w:val="000000"/>
          <w:sz w:val="24"/>
          <w:szCs w:val="22"/>
          <w:u w:val="single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法定代表人/单位负责人（签字）：</w:t>
      </w:r>
      <w:r>
        <w:rPr>
          <w:rFonts w:hint="eastAsia" w:ascii="宋体" w:hAnsi="宋体" w:eastAsia="仿宋_GB2312" w:cs="Times New Roman"/>
          <w:bCs/>
          <w:color w:val="000000"/>
          <w:sz w:val="24"/>
          <w:szCs w:val="22"/>
          <w:u w:val="single"/>
        </w:rPr>
        <w:t xml:space="preserve">         </w:t>
      </w:r>
    </w:p>
    <w:p w14:paraId="0BBA9B27">
      <w:pPr>
        <w:adjustRightInd w:val="0"/>
        <w:spacing w:line="520" w:lineRule="exact"/>
        <w:ind w:firstLine="3600" w:firstLineChars="1500"/>
        <w:rPr>
          <w:rFonts w:hint="default" w:ascii="宋体" w:hAnsi="宋体" w:eastAsia="仿宋_GB2312" w:cs="Times New Roman"/>
          <w:bCs/>
          <w:color w:val="000000"/>
          <w:sz w:val="24"/>
          <w:szCs w:val="22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日期：      年    月    日</w:t>
      </w:r>
    </w:p>
    <w:p w14:paraId="59B52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sectPr>
          <w:pgSz w:w="11906" w:h="16838"/>
          <w:pgMar w:top="2098" w:right="1474" w:bottom="1587" w:left="1984" w:header="851" w:footer="992" w:gutter="0"/>
          <w:cols w:space="425" w:num="1"/>
          <w:docGrid w:type="lines" w:linePitch="312" w:charSpace="0"/>
        </w:sectPr>
      </w:pPr>
    </w:p>
    <w:p w14:paraId="73F8CD7D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92361"/>
    <w:rsid w:val="2D492361"/>
    <w:rsid w:val="37914BEB"/>
    <w:rsid w:val="64004FF9"/>
    <w:rsid w:val="6677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2026-01-12T01:19:00Z</dcterms:created>
  <dc:creator>巴中发展控股集团有限公司</dc:creator>
  <cp:lastModifiedBy>巴中发展控股集团有限公司</cp:lastModifiedBy>
  <dcterms:modified xsi:type="dcterms:W3CDTF">2026-01-12T01:20:01Z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8B27A451714B4C4DBA8F01F9AA990CE4_11</vt:lpwstr>
  </property>
  <property fmtid="{D5CDD505-2E9C-101B-9397-08002B2CF9AE}" pid="4" name="KSOTemplateDocerSaveRecord">
    <vt:lpwstr>eyJoZGlkIjoiNGI3ZTY4OGUwYWIzYTM0MDVhMDlhOTA2MTgyNTA5NjAiLCJ1c2VySWQiOiIyNzQyNDU0NzQifQ==</vt:lpwstr>
  </property>
</Properties>
</file>